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479B" w:rsidRPr="0039132A" w:rsidRDefault="00C4320E" w:rsidP="00C4320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39132A">
        <w:rPr>
          <w:rFonts w:ascii="Times New Roman" w:eastAsia="Times New Roman" w:hAnsi="Times New Roman" w:cs="Times New Roman"/>
          <w:i/>
          <w:color w:val="000000"/>
          <w:sz w:val="26"/>
          <w:szCs w:val="24"/>
        </w:rPr>
        <w:t>Kính thưa Thầy và các Thầy Cô!</w:t>
      </w:r>
    </w:p>
    <w:p w14:paraId="00000002" w14:textId="77777777" w:rsidR="009A479B" w:rsidRPr="0039132A" w:rsidRDefault="00C4320E" w:rsidP="00C4320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39132A">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Năm, ngày 13/04/2023</w:t>
      </w:r>
    </w:p>
    <w:p w14:paraId="00000003" w14:textId="77777777" w:rsidR="009A479B" w:rsidRPr="0039132A"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color w:val="000000"/>
          <w:sz w:val="26"/>
          <w:szCs w:val="24"/>
        </w:rPr>
        <w:t>****************************</w:t>
      </w:r>
    </w:p>
    <w:p w14:paraId="00000004" w14:textId="77777777" w:rsidR="009A479B" w:rsidRPr="0039132A"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b/>
          <w:color w:val="000000"/>
          <w:sz w:val="26"/>
          <w:szCs w:val="24"/>
        </w:rPr>
        <w:t>NỘI DUNG HỌC TẬP “TỊNH KHÔNG PHÁP SƯ GIA NGÔN LỤC”</w:t>
      </w:r>
    </w:p>
    <w:p w14:paraId="00000005" w14:textId="77777777" w:rsidR="009A479B" w:rsidRPr="0039132A"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b/>
          <w:color w:val="000000"/>
          <w:sz w:val="26"/>
          <w:szCs w:val="24"/>
        </w:rPr>
        <w:t xml:space="preserve"> “CHƯƠNG II : NÓI RÕ PHƯƠ</w:t>
      </w:r>
      <w:r w:rsidRPr="0039132A">
        <w:rPr>
          <w:rFonts w:ascii="Times New Roman" w:eastAsia="Times New Roman" w:hAnsi="Times New Roman" w:cs="Times New Roman"/>
          <w:b/>
          <w:color w:val="000000"/>
          <w:sz w:val="26"/>
          <w:szCs w:val="24"/>
        </w:rPr>
        <w:t>NG PHÁP NIỆM PHẬT” (PHẦN MƯỜI BA)</w:t>
      </w:r>
    </w:p>
    <w:p w14:paraId="00000006"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bookmarkStart w:id="0" w:name="_heading=h.gjdgxs" w:colFirst="0" w:colLast="0"/>
      <w:bookmarkEnd w:id="0"/>
      <w:r w:rsidRPr="0039132A">
        <w:rPr>
          <w:rFonts w:ascii="Times New Roman" w:eastAsia="Times New Roman" w:hAnsi="Times New Roman" w:cs="Times New Roman"/>
          <w:sz w:val="26"/>
          <w:szCs w:val="24"/>
        </w:rPr>
        <w:t xml:space="preserve">Hòa Thượng nói: </w:t>
      </w:r>
      <w:r w:rsidRPr="0039132A">
        <w:rPr>
          <w:rFonts w:ascii="Times New Roman" w:eastAsia="Times New Roman" w:hAnsi="Times New Roman" w:cs="Times New Roman"/>
          <w:b/>
          <w:i/>
          <w:sz w:val="26"/>
          <w:szCs w:val="24"/>
        </w:rPr>
        <w:t>“</w:t>
      </w:r>
      <w:r w:rsidRPr="0039132A">
        <w:rPr>
          <w:rFonts w:ascii="Times New Roman" w:eastAsia="Times New Roman" w:hAnsi="Times New Roman" w:cs="Times New Roman"/>
          <w:b/>
          <w:i/>
          <w:sz w:val="26"/>
          <w:szCs w:val="24"/>
        </w:rPr>
        <w:t xml:space="preserve">Người học Phật chúng ta không phải bậc thượng căn lợi trí, cũng không phải bậc hạ ngu. </w:t>
      </w:r>
      <w:r w:rsidRPr="0039132A">
        <w:rPr>
          <w:rFonts w:ascii="Times New Roman" w:eastAsia="Times New Roman" w:hAnsi="Times New Roman" w:cs="Times New Roman"/>
          <w:b/>
          <w:i/>
          <w:sz w:val="26"/>
          <w:szCs w:val="24"/>
        </w:rPr>
        <w:t>Bậc thượng căn hạ trí là người thông minh tuyệt đỉnh, h</w:t>
      </w:r>
      <w:r w:rsidRPr="0039132A">
        <w:rPr>
          <w:rFonts w:ascii="Times New Roman" w:eastAsia="Times New Roman" w:hAnsi="Times New Roman" w:cs="Times New Roman"/>
          <w:b/>
          <w:i/>
          <w:sz w:val="26"/>
          <w:szCs w:val="24"/>
        </w:rPr>
        <w:t>ọ</w:t>
      </w:r>
      <w:r w:rsidRPr="0039132A">
        <w:rPr>
          <w:rFonts w:ascii="Times New Roman" w:eastAsia="Times New Roman" w:hAnsi="Times New Roman" w:cs="Times New Roman"/>
          <w:b/>
          <w:i/>
          <w:sz w:val="26"/>
          <w:szCs w:val="24"/>
        </w:rPr>
        <w:t xml:space="preserve"> một nghe ngàn ngộ nên họ không khởi phân biệt chấp trước. </w:t>
      </w:r>
      <w:r w:rsidRPr="0039132A">
        <w:rPr>
          <w:rFonts w:ascii="Times New Roman" w:eastAsia="Times New Roman" w:hAnsi="Times New Roman" w:cs="Times New Roman"/>
          <w:b/>
          <w:i/>
          <w:sz w:val="26"/>
          <w:szCs w:val="24"/>
        </w:rPr>
        <w:t>Bậc</w:t>
      </w:r>
      <w:r w:rsidRPr="0039132A">
        <w:rPr>
          <w:rFonts w:ascii="Times New Roman" w:eastAsia="Times New Roman" w:hAnsi="Times New Roman" w:cs="Times New Roman"/>
          <w:b/>
          <w:i/>
          <w:sz w:val="26"/>
          <w:szCs w:val="24"/>
        </w:rPr>
        <w:t xml:space="preserve"> </w:t>
      </w:r>
      <w:r w:rsidRPr="0039132A">
        <w:rPr>
          <w:rFonts w:ascii="Times New Roman" w:eastAsia="Times New Roman" w:hAnsi="Times New Roman" w:cs="Times New Roman"/>
          <w:b/>
          <w:i/>
          <w:sz w:val="26"/>
          <w:szCs w:val="24"/>
        </w:rPr>
        <w:t>căn tính hạ ngu cũng không có phân biệt, chấp trước, khi được tiếp nhận lời dạy thì họ liền tin theo, liền lão thật niệm Phật. Những người c</w:t>
      </w:r>
      <w:r w:rsidRPr="0039132A">
        <w:rPr>
          <w:rFonts w:ascii="Times New Roman" w:eastAsia="Times New Roman" w:hAnsi="Times New Roman" w:cs="Times New Roman"/>
          <w:b/>
          <w:i/>
          <w:sz w:val="26"/>
          <w:szCs w:val="24"/>
        </w:rPr>
        <w:t>ó căn tính</w:t>
      </w:r>
      <w:r w:rsidRPr="0039132A">
        <w:rPr>
          <w:rFonts w:ascii="Times New Roman" w:eastAsia="Times New Roman" w:hAnsi="Times New Roman" w:cs="Times New Roman"/>
          <w:b/>
          <w:i/>
          <w:sz w:val="26"/>
          <w:szCs w:val="24"/>
        </w:rPr>
        <w:t xml:space="preserve"> thuộc hạn</w:t>
      </w:r>
      <w:r w:rsidRPr="0039132A">
        <w:rPr>
          <w:rFonts w:ascii="Times New Roman" w:eastAsia="Times New Roman" w:hAnsi="Times New Roman" w:cs="Times New Roman"/>
          <w:b/>
          <w:i/>
          <w:sz w:val="26"/>
          <w:szCs w:val="24"/>
        </w:rPr>
        <w:t>g</w:t>
      </w:r>
      <w:r w:rsidRPr="0039132A">
        <w:rPr>
          <w:rFonts w:ascii="Times New Roman" w:eastAsia="Times New Roman" w:hAnsi="Times New Roman" w:cs="Times New Roman"/>
          <w:b/>
          <w:i/>
          <w:sz w:val="26"/>
          <w:szCs w:val="24"/>
        </w:rPr>
        <w:t xml:space="preserve"> ở giữa nh</w:t>
      </w:r>
      <w:r w:rsidRPr="0039132A">
        <w:rPr>
          <w:rFonts w:ascii="Times New Roman" w:eastAsia="Times New Roman" w:hAnsi="Times New Roman" w:cs="Times New Roman"/>
          <w:b/>
          <w:i/>
          <w:sz w:val="26"/>
          <w:szCs w:val="24"/>
        </w:rPr>
        <w:t>ư chúng ta</w:t>
      </w:r>
      <w:r w:rsidRPr="0039132A">
        <w:rPr>
          <w:rFonts w:ascii="Times New Roman" w:eastAsia="Times New Roman" w:hAnsi="Times New Roman" w:cs="Times New Roman"/>
          <w:b/>
          <w:i/>
          <w:sz w:val="26"/>
          <w:szCs w:val="24"/>
        </w:rPr>
        <w:t xml:space="preserve"> thì khó rồi! Chúng ta chính mình tạo chướng ngại cho ch</w:t>
      </w:r>
      <w:r w:rsidRPr="0039132A">
        <w:rPr>
          <w:rFonts w:ascii="Times New Roman" w:eastAsia="Times New Roman" w:hAnsi="Times New Roman" w:cs="Times New Roman"/>
          <w:b/>
          <w:i/>
          <w:sz w:val="26"/>
          <w:szCs w:val="24"/>
        </w:rPr>
        <w:t>ính</w:t>
      </w:r>
      <w:r w:rsidRPr="0039132A">
        <w:rPr>
          <w:rFonts w:ascii="Times New Roman" w:eastAsia="Times New Roman" w:hAnsi="Times New Roman" w:cs="Times New Roman"/>
          <w:b/>
          <w:i/>
          <w:sz w:val="26"/>
          <w:szCs w:val="24"/>
        </w:rPr>
        <w:t xml:space="preserve"> mình vì chúng ta ngày ngày tranh danh đoạt </w:t>
      </w:r>
      <w:r w:rsidRPr="0039132A">
        <w:rPr>
          <w:rFonts w:ascii="Times New Roman" w:eastAsia="Times New Roman" w:hAnsi="Times New Roman" w:cs="Times New Roman"/>
          <w:b/>
          <w:i/>
          <w:sz w:val="26"/>
          <w:szCs w:val="24"/>
        </w:rPr>
        <w:t>“danh vọng lợi dưỡng</w:t>
      </w:r>
      <w:r w:rsidRPr="0039132A">
        <w:rPr>
          <w:rFonts w:ascii="Times New Roman" w:eastAsia="Times New Roman" w:hAnsi="Times New Roman" w:cs="Times New Roman"/>
          <w:b/>
          <w:i/>
          <w:sz w:val="26"/>
          <w:szCs w:val="24"/>
        </w:rPr>
        <w:t xml:space="preserve">”. </w:t>
      </w:r>
      <w:r w:rsidRPr="0039132A">
        <w:rPr>
          <w:rFonts w:ascii="Times New Roman" w:eastAsia="Times New Roman" w:hAnsi="Times New Roman" w:cs="Times New Roman"/>
          <w:sz w:val="26"/>
          <w:szCs w:val="24"/>
        </w:rPr>
        <w:t>Hai hạng người thượng căn lợi trí và hạ ngu đều xem nhẹ “</w:t>
      </w:r>
      <w:r w:rsidRPr="0039132A">
        <w:rPr>
          <w:rFonts w:ascii="Times New Roman" w:eastAsia="Times New Roman" w:hAnsi="Times New Roman" w:cs="Times New Roman"/>
          <w:i/>
          <w:sz w:val="26"/>
          <w:szCs w:val="24"/>
        </w:rPr>
        <w:t>danh vọng lợi dưỡng</w:t>
      </w:r>
      <w:r w:rsidRPr="0039132A">
        <w:rPr>
          <w:rFonts w:ascii="Times New Roman" w:eastAsia="Times New Roman" w:hAnsi="Times New Roman" w:cs="Times New Roman"/>
          <w:sz w:val="26"/>
          <w:szCs w:val="24"/>
        </w:rPr>
        <w:t>”, họ biết rõ những điều này chỉ khiến họ đọa lạc</w:t>
      </w:r>
      <w:r w:rsidRPr="0039132A">
        <w:rPr>
          <w:rFonts w:ascii="Times New Roman" w:eastAsia="Times New Roman" w:hAnsi="Times New Roman" w:cs="Times New Roman"/>
          <w:sz w:val="26"/>
          <w:szCs w:val="24"/>
        </w:rPr>
        <w:t>,</w:t>
      </w:r>
      <w:r w:rsidRPr="0039132A">
        <w:rPr>
          <w:rFonts w:ascii="Times New Roman" w:eastAsia="Times New Roman" w:hAnsi="Times New Roman" w:cs="Times New Roman"/>
          <w:sz w:val="26"/>
          <w:szCs w:val="24"/>
        </w:rPr>
        <w:t xml:space="preserve"> chướng ngại họ giải thoát sinh tử. Chúng ta không phải bậc thư</w:t>
      </w:r>
      <w:r w:rsidRPr="0039132A">
        <w:rPr>
          <w:rFonts w:ascii="Times New Roman" w:eastAsia="Times New Roman" w:hAnsi="Times New Roman" w:cs="Times New Roman"/>
          <w:sz w:val="26"/>
          <w:szCs w:val="24"/>
        </w:rPr>
        <w:t>ợng căn hạ trí, cũng không phải bậc hạ ngu. Chúng ta tiếp nhận quá nhiều thông tin nên chúng ta khởi lên phân biệt, chấp trước. Nếu chúng ta không có thứ gì khác để lựa chọn thì chúng ta sẽ một lòng một dạ niệm Phật. Khi chúng ta có nhiều sự lựa chọn nếu c</w:t>
      </w:r>
      <w:r w:rsidRPr="0039132A">
        <w:rPr>
          <w:rFonts w:ascii="Times New Roman" w:eastAsia="Times New Roman" w:hAnsi="Times New Roman" w:cs="Times New Roman"/>
          <w:sz w:val="26"/>
          <w:szCs w:val="24"/>
        </w:rPr>
        <w:t>húng ta gặp chướng ngại</w:t>
      </w:r>
      <w:r w:rsidRPr="0039132A">
        <w:rPr>
          <w:rFonts w:ascii="Times New Roman" w:eastAsia="Times New Roman" w:hAnsi="Times New Roman" w:cs="Times New Roman"/>
          <w:sz w:val="26"/>
          <w:szCs w:val="24"/>
        </w:rPr>
        <w:t xml:space="preserve"> thì</w:t>
      </w:r>
      <w:r w:rsidRPr="0039132A">
        <w:rPr>
          <w:rFonts w:ascii="Times New Roman" w:eastAsia="Times New Roman" w:hAnsi="Times New Roman" w:cs="Times New Roman"/>
          <w:sz w:val="26"/>
          <w:szCs w:val="24"/>
        </w:rPr>
        <w:t xml:space="preserve"> chúng ta sẽ </w:t>
      </w:r>
      <w:r w:rsidRPr="0039132A">
        <w:rPr>
          <w:rFonts w:ascii="Times New Roman" w:eastAsia="Times New Roman" w:hAnsi="Times New Roman" w:cs="Times New Roman"/>
          <w:sz w:val="26"/>
          <w:szCs w:val="24"/>
        </w:rPr>
        <w:t>làm</w:t>
      </w:r>
      <w:r w:rsidRPr="0039132A">
        <w:rPr>
          <w:rFonts w:ascii="Times New Roman" w:eastAsia="Times New Roman" w:hAnsi="Times New Roman" w:cs="Times New Roman"/>
          <w:sz w:val="26"/>
          <w:szCs w:val="24"/>
        </w:rPr>
        <w:t xml:space="preserve"> </w:t>
      </w:r>
      <w:r w:rsidRPr="0039132A">
        <w:rPr>
          <w:rFonts w:ascii="Times New Roman" w:eastAsia="Times New Roman" w:hAnsi="Times New Roman" w:cs="Times New Roman"/>
          <w:sz w:val="26"/>
          <w:szCs w:val="24"/>
        </w:rPr>
        <w:t>việc</w:t>
      </w:r>
      <w:r w:rsidRPr="0039132A">
        <w:rPr>
          <w:rFonts w:ascii="Times New Roman" w:eastAsia="Times New Roman" w:hAnsi="Times New Roman" w:cs="Times New Roman"/>
          <w:sz w:val="26"/>
          <w:szCs w:val="24"/>
        </w:rPr>
        <w:t xml:space="preserve"> khác</w:t>
      </w:r>
      <w:r w:rsidRPr="0039132A">
        <w:rPr>
          <w:rFonts w:ascii="Times New Roman" w:eastAsia="Times New Roman" w:hAnsi="Times New Roman" w:cs="Times New Roman"/>
          <w:sz w:val="26"/>
          <w:szCs w:val="24"/>
        </w:rPr>
        <w:t>.</w:t>
      </w:r>
    </w:p>
    <w:p w14:paraId="00000007"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bookmarkStart w:id="1" w:name="_heading=h.fbql9adwlyr" w:colFirst="0" w:colLast="0"/>
      <w:bookmarkEnd w:id="1"/>
      <w:r w:rsidRPr="0039132A">
        <w:rPr>
          <w:rFonts w:ascii="Times New Roman" w:eastAsia="Times New Roman" w:hAnsi="Times New Roman" w:cs="Times New Roman"/>
          <w:sz w:val="26"/>
          <w:szCs w:val="24"/>
        </w:rPr>
        <w:t>Có một bà cụ hỏi tôi, bà đã quy y sáu lần bà có thể quy y thêm lần nữa không. Tôi nói, đã quy y sáu lần rồi thì quy y thêm một lần nữa cũng không sao. Điều này cũng giống như khi chúng ta hỏi đường, nế</w:t>
      </w:r>
      <w:r w:rsidRPr="0039132A">
        <w:rPr>
          <w:rFonts w:ascii="Times New Roman" w:eastAsia="Times New Roman" w:hAnsi="Times New Roman" w:cs="Times New Roman"/>
          <w:sz w:val="26"/>
          <w:szCs w:val="24"/>
        </w:rPr>
        <w:t>u chúng ta không biết mình muốn đi đâu thì chúng ta đi đường nào cũng như nhau. Nếu chúng ta không có phương hướng, không có mục đích thì chúng ta cũng giống như bèo lục bình trôi theo dòng nước. Chúng ta không có phương hướng thì chắc chắn chúng ta sẽ khô</w:t>
      </w:r>
      <w:r w:rsidRPr="0039132A">
        <w:rPr>
          <w:rFonts w:ascii="Times New Roman" w:eastAsia="Times New Roman" w:hAnsi="Times New Roman" w:cs="Times New Roman"/>
          <w:sz w:val="26"/>
          <w:szCs w:val="24"/>
        </w:rPr>
        <w:t xml:space="preserve">ng đi được đến </w:t>
      </w:r>
      <w:r w:rsidRPr="0039132A">
        <w:rPr>
          <w:rFonts w:ascii="Times New Roman" w:eastAsia="Times New Roman" w:hAnsi="Times New Roman" w:cs="Times New Roman"/>
          <w:sz w:val="26"/>
          <w:szCs w:val="24"/>
        </w:rPr>
        <w:t>đích</w:t>
      </w:r>
      <w:r w:rsidRPr="0039132A">
        <w:rPr>
          <w:rFonts w:ascii="Times New Roman" w:eastAsia="Times New Roman" w:hAnsi="Times New Roman" w:cs="Times New Roman"/>
          <w:sz w:val="26"/>
          <w:szCs w:val="24"/>
        </w:rPr>
        <w:t>.</w:t>
      </w:r>
    </w:p>
    <w:p w14:paraId="00000008"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Chúng ta học bậc thượng trí rất khó, chúng ta nên học bậc hạ ngu. Bậc hạ ngu là những người nghe lời, làm theo nên h</w:t>
      </w:r>
      <w:r w:rsidRPr="0039132A">
        <w:rPr>
          <w:rFonts w:ascii="Times New Roman" w:eastAsia="Times New Roman" w:hAnsi="Times New Roman" w:cs="Times New Roman"/>
          <w:sz w:val="26"/>
          <w:szCs w:val="24"/>
        </w:rPr>
        <w:t>ọ</w:t>
      </w:r>
      <w:r w:rsidRPr="0039132A">
        <w:rPr>
          <w:rFonts w:ascii="Times New Roman" w:eastAsia="Times New Roman" w:hAnsi="Times New Roman" w:cs="Times New Roman"/>
          <w:sz w:val="26"/>
          <w:szCs w:val="24"/>
        </w:rPr>
        <w:t xml:space="preserve"> có thành tựu. Chúng ta đã nhìn thấy nhiều tấm gương tu hành có thành tựu, người dẫn đường gần gũi chúng ta nhất chính</w:t>
      </w:r>
      <w:r w:rsidRPr="0039132A">
        <w:rPr>
          <w:rFonts w:ascii="Times New Roman" w:eastAsia="Times New Roman" w:hAnsi="Times New Roman" w:cs="Times New Roman"/>
          <w:sz w:val="26"/>
          <w:szCs w:val="24"/>
        </w:rPr>
        <w:t xml:space="preserve"> là Hòa Thượng Tịnh Không. Chúng ta nghe lời, làm theo Ngài thì chúng ta chắc chắn có thành tựu. Chúng ta thường thích tìm hiểu nhiều điều, thường hỏi việc này đúng hay sai đó là chúng ta tự nhiễu loạn và làm cho người khác bị nhiễu loạn.</w:t>
      </w:r>
    </w:p>
    <w:p w14:paraId="00000009"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Lão pháp sư Đàm Hư trong cuốn “Luận về những người niệm Phật”,</w:t>
      </w:r>
      <w:r w:rsidRPr="0039132A">
        <w:rPr>
          <w:rFonts w:ascii="Times New Roman" w:eastAsia="Times New Roman" w:hAnsi="Times New Roman" w:cs="Times New Roman"/>
          <w:b/>
          <w:i/>
          <w:sz w:val="26"/>
          <w:szCs w:val="24"/>
        </w:rPr>
        <w:t xml:space="preserve"> </w:t>
      </w:r>
      <w:r w:rsidRPr="0039132A">
        <w:rPr>
          <w:rFonts w:ascii="Times New Roman" w:eastAsia="Times New Roman" w:hAnsi="Times New Roman" w:cs="Times New Roman"/>
          <w:b/>
          <w:i/>
          <w:sz w:val="26"/>
          <w:szCs w:val="24"/>
        </w:rPr>
        <w:t>nói đến một người tên là Trương Thị ở chùa Khảm Sơn, Thanh Đảo. Chồng bà là người lái xe kéo, nếu ngày nào mà họ không làm việc thì ngày đó họ sẽ không có ăn. Chủ nhật hàng tuần bà đến chùa Khả</w:t>
      </w:r>
      <w:r w:rsidRPr="0039132A">
        <w:rPr>
          <w:rFonts w:ascii="Times New Roman" w:eastAsia="Times New Roman" w:hAnsi="Times New Roman" w:cs="Times New Roman"/>
          <w:b/>
          <w:i/>
          <w:sz w:val="26"/>
          <w:szCs w:val="24"/>
        </w:rPr>
        <w:t>m Sơn để làm công quả ở pháp hội niệm Phật</w:t>
      </w:r>
      <w:r w:rsidRPr="0039132A">
        <w:rPr>
          <w:rFonts w:ascii="Times New Roman" w:eastAsia="Times New Roman" w:hAnsi="Times New Roman" w:cs="Times New Roman"/>
          <w:b/>
          <w:i/>
          <w:sz w:val="26"/>
          <w:szCs w:val="24"/>
        </w:rPr>
        <w:t>.</w:t>
      </w:r>
      <w:r w:rsidRPr="0039132A">
        <w:rPr>
          <w:rFonts w:ascii="Times New Roman" w:eastAsia="Times New Roman" w:hAnsi="Times New Roman" w:cs="Times New Roman"/>
          <w:b/>
          <w:i/>
          <w:sz w:val="26"/>
          <w:szCs w:val="24"/>
        </w:rPr>
        <w:t xml:space="preserve"> </w:t>
      </w:r>
      <w:r w:rsidRPr="0039132A">
        <w:rPr>
          <w:rFonts w:ascii="Times New Roman" w:eastAsia="Times New Roman" w:hAnsi="Times New Roman" w:cs="Times New Roman"/>
          <w:b/>
          <w:i/>
          <w:sz w:val="26"/>
          <w:szCs w:val="24"/>
        </w:rPr>
        <w:t>Bà</w:t>
      </w:r>
      <w:r w:rsidRPr="0039132A">
        <w:rPr>
          <w:rFonts w:ascii="Times New Roman" w:eastAsia="Times New Roman" w:hAnsi="Times New Roman" w:cs="Times New Roman"/>
          <w:b/>
          <w:i/>
          <w:sz w:val="26"/>
          <w:szCs w:val="24"/>
        </w:rPr>
        <w:t xml:space="preserve"> làm những công việc khó khăn trong bếp nh</w:t>
      </w:r>
      <w:r w:rsidRPr="0039132A">
        <w:rPr>
          <w:rFonts w:ascii="Times New Roman" w:eastAsia="Times New Roman" w:hAnsi="Times New Roman" w:cs="Times New Roman"/>
          <w:b/>
          <w:i/>
          <w:sz w:val="26"/>
          <w:szCs w:val="24"/>
        </w:rPr>
        <w:t>ưng trong tâm vẫn luôn niệm Phật, sau</w:t>
      </w:r>
      <w:r w:rsidRPr="0039132A">
        <w:rPr>
          <w:rFonts w:ascii="Times New Roman" w:eastAsia="Times New Roman" w:hAnsi="Times New Roman" w:cs="Times New Roman"/>
          <w:b/>
          <w:i/>
          <w:sz w:val="26"/>
          <w:szCs w:val="24"/>
        </w:rPr>
        <w:t xml:space="preserve"> đó, bà </w:t>
      </w:r>
      <w:r w:rsidRPr="0039132A">
        <w:rPr>
          <w:rFonts w:ascii="Times New Roman" w:eastAsia="Times New Roman" w:hAnsi="Times New Roman" w:cs="Times New Roman"/>
          <w:b/>
          <w:i/>
          <w:sz w:val="26"/>
          <w:szCs w:val="24"/>
        </w:rPr>
        <w:t xml:space="preserve">đã </w:t>
      </w:r>
      <w:r w:rsidRPr="0039132A">
        <w:rPr>
          <w:rFonts w:ascii="Times New Roman" w:eastAsia="Times New Roman" w:hAnsi="Times New Roman" w:cs="Times New Roman"/>
          <w:b/>
          <w:i/>
          <w:sz w:val="26"/>
          <w:szCs w:val="24"/>
        </w:rPr>
        <w:t>tự tại vãng sanh tướng rất đẹp</w:t>
      </w:r>
      <w:r w:rsidRPr="0039132A">
        <w:rPr>
          <w:rFonts w:ascii="Times New Roman" w:eastAsia="Times New Roman" w:hAnsi="Times New Roman" w:cs="Times New Roman"/>
          <w:sz w:val="26"/>
          <w:szCs w:val="24"/>
        </w:rPr>
        <w:t xml:space="preserve">”. Mọi người đến pháp hội niệm Phật chỉ để niệm Phật, Bà vào bếp làm những việc nặng nhọc </w:t>
      </w:r>
      <w:r w:rsidRPr="0039132A">
        <w:rPr>
          <w:rFonts w:ascii="Times New Roman" w:eastAsia="Times New Roman" w:hAnsi="Times New Roman" w:cs="Times New Roman"/>
          <w:sz w:val="26"/>
          <w:szCs w:val="24"/>
        </w:rPr>
        <w:t>nhưng trong tâm bà luôn gi</w:t>
      </w:r>
      <w:r w:rsidRPr="0039132A">
        <w:rPr>
          <w:rFonts w:ascii="Times New Roman" w:eastAsia="Times New Roman" w:hAnsi="Times New Roman" w:cs="Times New Roman"/>
          <w:sz w:val="26"/>
          <w:szCs w:val="24"/>
        </w:rPr>
        <w:t>ữ chặt câu Phật hiệu</w:t>
      </w:r>
      <w:r w:rsidRPr="0039132A">
        <w:rPr>
          <w:rFonts w:ascii="Times New Roman" w:eastAsia="Times New Roman" w:hAnsi="Times New Roman" w:cs="Times New Roman"/>
          <w:sz w:val="26"/>
          <w:szCs w:val="24"/>
        </w:rPr>
        <w:t>. Những người người có căn tính hạ ngu, khi họ làm việc không nề hà khó khăn, việc ăn, ngủ của họ cũng rất đơn giản. Người căn tính ở giữa như chúng ta, ăn thường không thấy ngon, ngủ cũng thường trằn trọc.</w:t>
      </w:r>
    </w:p>
    <w:p w14:paraId="0000000A"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w:t>
      </w:r>
      <w:r w:rsidRPr="0039132A">
        <w:rPr>
          <w:rFonts w:ascii="Times New Roman" w:eastAsia="Times New Roman" w:hAnsi="Times New Roman" w:cs="Times New Roman"/>
          <w:sz w:val="26"/>
          <w:szCs w:val="24"/>
        </w:rPr>
        <w:t xml:space="preserve"> Thượng nói: “</w:t>
      </w:r>
      <w:r w:rsidRPr="0039132A">
        <w:rPr>
          <w:rFonts w:ascii="Times New Roman" w:eastAsia="Times New Roman" w:hAnsi="Times New Roman" w:cs="Times New Roman"/>
          <w:b/>
          <w:i/>
          <w:sz w:val="26"/>
          <w:szCs w:val="24"/>
        </w:rPr>
        <w:t>Nếu chúng ta miệng niệm câu Phật hiệu nhưng trong tâm không ngừng vọng tưởng vậy thì chúng ta không thể có thành tựu rồi!</w:t>
      </w:r>
      <w:r w:rsidRPr="0039132A">
        <w:rPr>
          <w:rFonts w:ascii="Times New Roman" w:eastAsia="Times New Roman" w:hAnsi="Times New Roman" w:cs="Times New Roman"/>
          <w:sz w:val="26"/>
          <w:szCs w:val="24"/>
        </w:rPr>
        <w:t>”. Đây chính là tâm cảnh của chúng ta. Chúng ta không thể có thành tựu không phải do pháp môn mà do chúng ta hành trì khô</w:t>
      </w:r>
      <w:r w:rsidRPr="0039132A">
        <w:rPr>
          <w:rFonts w:ascii="Times New Roman" w:eastAsia="Times New Roman" w:hAnsi="Times New Roman" w:cs="Times New Roman"/>
          <w:sz w:val="26"/>
          <w:szCs w:val="24"/>
        </w:rPr>
        <w:t>ng đúng. Ngày trước, Cư sĩ Bàng để tài sản lên thuyền, ông đẩy thuyền ra giữa dòng sau đó đục thuyền để tất cả tài sản chìm xuống. Ông bơi vào bờ, hàng ngày đan dép cỏ sống qua ngày. Ông nói: “</w:t>
      </w:r>
      <w:r w:rsidRPr="0039132A">
        <w:rPr>
          <w:rFonts w:ascii="Times New Roman" w:eastAsia="Times New Roman" w:hAnsi="Times New Roman" w:cs="Times New Roman"/>
          <w:i/>
          <w:sz w:val="26"/>
          <w:szCs w:val="24"/>
        </w:rPr>
        <w:t>Nhiều việc không bằng ít việc, ít việc không bằng không việc gì</w:t>
      </w:r>
      <w:r w:rsidRPr="0039132A">
        <w:rPr>
          <w:rFonts w:ascii="Times New Roman" w:eastAsia="Times New Roman" w:hAnsi="Times New Roman" w:cs="Times New Roman"/>
          <w:i/>
          <w:sz w:val="26"/>
          <w:szCs w:val="24"/>
        </w:rPr>
        <w:t>!</w:t>
      </w:r>
      <w:r w:rsidRPr="0039132A">
        <w:rPr>
          <w:rFonts w:ascii="Times New Roman" w:eastAsia="Times New Roman" w:hAnsi="Times New Roman" w:cs="Times New Roman"/>
          <w:sz w:val="26"/>
          <w:szCs w:val="24"/>
        </w:rPr>
        <w:t>”. Nếu chúng ta làm việc tốt mà chúng ta phiền não thì chúng ta không nên làm. Nhiều người hiểu sai chỗ này nên họ trở nên tiêu cực. Nếu chúng ta làm mà tâm chúng ta chấp trước, phiền não thì chúng ta không nên làm. Nhiều người sợ phiền não, sợ chướng ngạ</w:t>
      </w:r>
      <w:r w:rsidRPr="0039132A">
        <w:rPr>
          <w:rFonts w:ascii="Times New Roman" w:eastAsia="Times New Roman" w:hAnsi="Times New Roman" w:cs="Times New Roman"/>
          <w:sz w:val="26"/>
          <w:szCs w:val="24"/>
        </w:rPr>
        <w:t>i nên họ không làm vậy thì chúng ta đã mất đi Tâm Bồ Đề. Chúng ta có chướng ngại không phải do việc đó chướng ngại chúng ta mà do chúng ta chấp trước. Hòa Thượng nói: “</w:t>
      </w:r>
      <w:r w:rsidRPr="0039132A">
        <w:rPr>
          <w:rFonts w:ascii="Times New Roman" w:eastAsia="Times New Roman" w:hAnsi="Times New Roman" w:cs="Times New Roman"/>
          <w:b/>
          <w:i/>
          <w:sz w:val="26"/>
          <w:szCs w:val="24"/>
        </w:rPr>
        <w:t>Việc tốt cần làm, không công, không đức</w:t>
      </w:r>
      <w:r w:rsidRPr="0039132A">
        <w:rPr>
          <w:rFonts w:ascii="Times New Roman" w:eastAsia="Times New Roman" w:hAnsi="Times New Roman" w:cs="Times New Roman"/>
          <w:sz w:val="26"/>
          <w:szCs w:val="24"/>
        </w:rPr>
        <w:t xml:space="preserve">”. Chúng ta có chướng ngại, phiền hà là do chính </w:t>
      </w:r>
      <w:r w:rsidRPr="0039132A">
        <w:rPr>
          <w:rFonts w:ascii="Times New Roman" w:eastAsia="Times New Roman" w:hAnsi="Times New Roman" w:cs="Times New Roman"/>
          <w:sz w:val="26"/>
          <w:szCs w:val="24"/>
        </w:rPr>
        <w:t xml:space="preserve">chúng ta chấp trước, chúng ta tự cho rằng mình đã làm được nhiều việc. </w:t>
      </w:r>
    </w:p>
    <w:p w14:paraId="0000000B"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Ngày trước, có một vị đến lạy Lục Tổ nhưng đầu của họ không để sát đất. Lục Tổ hỏi người đó: “</w:t>
      </w:r>
      <w:r w:rsidRPr="0039132A">
        <w:rPr>
          <w:rFonts w:ascii="Times New Roman" w:eastAsia="Times New Roman" w:hAnsi="Times New Roman" w:cs="Times New Roman"/>
          <w:i/>
          <w:sz w:val="26"/>
          <w:szCs w:val="24"/>
        </w:rPr>
        <w:t>Chắc ông có việc gì đáng kiêu ngạo nên đầu ông lạy không sát đất?</w:t>
      </w:r>
      <w:r w:rsidRPr="0039132A">
        <w:rPr>
          <w:rFonts w:ascii="Times New Roman" w:eastAsia="Times New Roman" w:hAnsi="Times New Roman" w:cs="Times New Roman"/>
          <w:sz w:val="26"/>
          <w:szCs w:val="24"/>
        </w:rPr>
        <w:t>”. Ông nói, ông đã tụng đ</w:t>
      </w:r>
      <w:r w:rsidRPr="0039132A">
        <w:rPr>
          <w:rFonts w:ascii="Times New Roman" w:eastAsia="Times New Roman" w:hAnsi="Times New Roman" w:cs="Times New Roman"/>
          <w:sz w:val="26"/>
          <w:szCs w:val="24"/>
        </w:rPr>
        <w:t>ược 3000 bộ Kinh. Ông tụng Kinh nhiều nên ông tự cảm thấy mình có công đức do vậy ông khởi tâm ngạo mạn. Chính tâm ngạo mạn đã chướng ngại ông. Chúng ta không có thành tựu là do chính chúng ta chướng ngại chúng ta.</w:t>
      </w:r>
    </w:p>
    <w:p w14:paraId="0000000C"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 xml:space="preserve">Chúng ta cần phải miệng </w:t>
      </w:r>
      <w:r w:rsidRPr="0039132A">
        <w:rPr>
          <w:rFonts w:ascii="Times New Roman" w:eastAsia="Times New Roman" w:hAnsi="Times New Roman" w:cs="Times New Roman"/>
          <w:b/>
          <w:i/>
          <w:sz w:val="26"/>
          <w:szCs w:val="24"/>
        </w:rPr>
        <w:t>niệm Phật, tâm cũng phải niệm, tâm và miệng tương ưng vậy thì công phu mới có lực. Công phu có lực chính là chúng ta có thể khắc phục được vọng tưởng, phiền não</w:t>
      </w:r>
      <w:r w:rsidRPr="0039132A">
        <w:rPr>
          <w:rFonts w:ascii="Times New Roman" w:eastAsia="Times New Roman" w:hAnsi="Times New Roman" w:cs="Times New Roman"/>
          <w:sz w:val="26"/>
          <w:szCs w:val="24"/>
        </w:rPr>
        <w:t>”. Chúng ta không thể khắc chế được vọng tưởng, phiền não là do chúng ta tùy thuận theo chúng. H</w:t>
      </w:r>
      <w:r w:rsidRPr="0039132A">
        <w:rPr>
          <w:rFonts w:ascii="Times New Roman" w:eastAsia="Times New Roman" w:hAnsi="Times New Roman" w:cs="Times New Roman"/>
          <w:sz w:val="26"/>
          <w:szCs w:val="24"/>
        </w:rPr>
        <w:t>àng ngày, chúng ta  vẫn đang tùy tiện khởi buồn vui, thương ghét, giận hờn.</w:t>
      </w:r>
    </w:p>
    <w:p w14:paraId="0000000D"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Chúng ta phải khắc chế vọng tưởng, phiền não, chúng ta khắc chế được vọng tưởng, phiền não lâu dài thì chúng ta sẽ được định. Chúng ta định lâu dài thì trí tuệ của</w:t>
      </w:r>
      <w:r w:rsidRPr="0039132A">
        <w:rPr>
          <w:rFonts w:ascii="Times New Roman" w:eastAsia="Times New Roman" w:hAnsi="Times New Roman" w:cs="Times New Roman"/>
          <w:b/>
          <w:i/>
          <w:sz w:val="26"/>
          <w:szCs w:val="24"/>
        </w:rPr>
        <w:t xml:space="preserve"> chúng ta sẽ được khai mở</w:t>
      </w:r>
      <w:r w:rsidRPr="0039132A">
        <w:rPr>
          <w:rFonts w:ascii="Times New Roman" w:eastAsia="Times New Roman" w:hAnsi="Times New Roman" w:cs="Times New Roman"/>
          <w:sz w:val="26"/>
          <w:szCs w:val="24"/>
        </w:rPr>
        <w:t>”. Trước đây, mọi việc chúng ta không hiểu rõ ràng, sau một thời gian đề khởi công phu khắc chế phiền não, vọng tưởng thì chúng ta tường tận</w:t>
      </w:r>
      <w:r w:rsidRPr="0039132A">
        <w:rPr>
          <w:rFonts w:ascii="Times New Roman" w:eastAsia="Times New Roman" w:hAnsi="Times New Roman" w:cs="Times New Roman"/>
          <w:sz w:val="26"/>
          <w:szCs w:val="24"/>
        </w:rPr>
        <w:t xml:space="preserve">, </w:t>
      </w:r>
      <w:r w:rsidRPr="0039132A">
        <w:rPr>
          <w:rFonts w:ascii="Times New Roman" w:eastAsia="Times New Roman" w:hAnsi="Times New Roman" w:cs="Times New Roman"/>
          <w:sz w:val="26"/>
          <w:szCs w:val="24"/>
        </w:rPr>
        <w:t>chúng ta biết cách giải quyết m</w:t>
      </w:r>
      <w:r w:rsidRPr="0039132A">
        <w:rPr>
          <w:rFonts w:ascii="Times New Roman" w:eastAsia="Times New Roman" w:hAnsi="Times New Roman" w:cs="Times New Roman"/>
          <w:sz w:val="26"/>
          <w:szCs w:val="24"/>
        </w:rPr>
        <w:t>ọi việc</w:t>
      </w:r>
      <w:r w:rsidRPr="0039132A">
        <w:rPr>
          <w:rFonts w:ascii="Times New Roman" w:eastAsia="Times New Roman" w:hAnsi="Times New Roman" w:cs="Times New Roman"/>
          <w:sz w:val="26"/>
          <w:szCs w:val="24"/>
        </w:rPr>
        <w:t>. Chúng ta có trí tuệ thì chúng ta sẽ nhận ra một cách rõ ràng đây là “</w:t>
      </w:r>
      <w:r w:rsidRPr="0039132A">
        <w:rPr>
          <w:rFonts w:ascii="Times New Roman" w:eastAsia="Times New Roman" w:hAnsi="Times New Roman" w:cs="Times New Roman"/>
          <w:i/>
          <w:sz w:val="26"/>
          <w:szCs w:val="24"/>
        </w:rPr>
        <w:t>tự tư tự lợi</w:t>
      </w:r>
      <w:r w:rsidRPr="0039132A">
        <w:rPr>
          <w:rFonts w:ascii="Times New Roman" w:eastAsia="Times New Roman" w:hAnsi="Times New Roman" w:cs="Times New Roman"/>
          <w:sz w:val="26"/>
          <w:szCs w:val="24"/>
        </w:rPr>
        <w:t>”, đây là “</w:t>
      </w:r>
      <w:r w:rsidRPr="0039132A">
        <w:rPr>
          <w:rFonts w:ascii="Times New Roman" w:eastAsia="Times New Roman" w:hAnsi="Times New Roman" w:cs="Times New Roman"/>
          <w:i/>
          <w:sz w:val="26"/>
          <w:szCs w:val="24"/>
        </w:rPr>
        <w:t>danh vọng lợi dưỡng</w:t>
      </w:r>
      <w:r w:rsidRPr="0039132A">
        <w:rPr>
          <w:rFonts w:ascii="Times New Roman" w:eastAsia="Times New Roman" w:hAnsi="Times New Roman" w:cs="Times New Roman"/>
          <w:sz w:val="26"/>
          <w:szCs w:val="24"/>
        </w:rPr>
        <w:t>”, đây là “</w:t>
      </w:r>
      <w:r w:rsidRPr="0039132A">
        <w:rPr>
          <w:rFonts w:ascii="Times New Roman" w:eastAsia="Times New Roman" w:hAnsi="Times New Roman" w:cs="Times New Roman"/>
          <w:i/>
          <w:sz w:val="26"/>
          <w:szCs w:val="24"/>
        </w:rPr>
        <w:t>tham, sân, si, mạn</w:t>
      </w:r>
      <w:r w:rsidRPr="0039132A">
        <w:rPr>
          <w:rFonts w:ascii="Times New Roman" w:eastAsia="Times New Roman" w:hAnsi="Times New Roman" w:cs="Times New Roman"/>
          <w:sz w:val="26"/>
          <w:szCs w:val="24"/>
        </w:rPr>
        <w:t xml:space="preserve">”. </w:t>
      </w:r>
    </w:p>
    <w:p w14:paraId="0000000E"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 xml:space="preserve">Trí tuệ vừa khai mở thì chúng ta có thể lập tức chuyển phiền não thành Bồ Đề, chuyển sinh tử </w:t>
      </w:r>
      <w:r w:rsidRPr="0039132A">
        <w:rPr>
          <w:rFonts w:ascii="Times New Roman" w:eastAsia="Times New Roman" w:hAnsi="Times New Roman" w:cs="Times New Roman"/>
          <w:b/>
          <w:i/>
          <w:sz w:val="26"/>
          <w:szCs w:val="24"/>
        </w:rPr>
        <w:t>thành Niết Bàn. Công phu của chúng ta có lực thì chúng ta có thể hàng phục phiền não, vọng tưởng vậy thì chúng ta có thể đới nghiệp vãng sanh</w:t>
      </w:r>
      <w:r w:rsidRPr="0039132A">
        <w:rPr>
          <w:rFonts w:ascii="Times New Roman" w:eastAsia="Times New Roman" w:hAnsi="Times New Roman" w:cs="Times New Roman"/>
          <w:sz w:val="26"/>
          <w:szCs w:val="24"/>
        </w:rPr>
        <w:t>”. “</w:t>
      </w:r>
      <w:r w:rsidRPr="0039132A">
        <w:rPr>
          <w:rFonts w:ascii="Times New Roman" w:eastAsia="Times New Roman" w:hAnsi="Times New Roman" w:cs="Times New Roman"/>
          <w:i/>
          <w:sz w:val="26"/>
          <w:szCs w:val="24"/>
        </w:rPr>
        <w:t>Đới nghiệp vãng sanh</w:t>
      </w:r>
      <w:r w:rsidRPr="0039132A">
        <w:rPr>
          <w:rFonts w:ascii="Times New Roman" w:eastAsia="Times New Roman" w:hAnsi="Times New Roman" w:cs="Times New Roman"/>
          <w:sz w:val="26"/>
          <w:szCs w:val="24"/>
        </w:rPr>
        <w:t>” là chúng ta có thể mang theo nghiệp cũ để vãng sanh. “</w:t>
      </w:r>
      <w:r w:rsidRPr="0039132A">
        <w:rPr>
          <w:rFonts w:ascii="Times New Roman" w:eastAsia="Times New Roman" w:hAnsi="Times New Roman" w:cs="Times New Roman"/>
          <w:i/>
          <w:sz w:val="26"/>
          <w:szCs w:val="24"/>
        </w:rPr>
        <w:t>Nghiệp cũ</w:t>
      </w:r>
      <w:r w:rsidRPr="0039132A">
        <w:rPr>
          <w:rFonts w:ascii="Times New Roman" w:eastAsia="Times New Roman" w:hAnsi="Times New Roman" w:cs="Times New Roman"/>
          <w:sz w:val="26"/>
          <w:szCs w:val="24"/>
        </w:rPr>
        <w:t>” là nghiệp chúng ta tạo r</w:t>
      </w:r>
      <w:r w:rsidRPr="0039132A">
        <w:rPr>
          <w:rFonts w:ascii="Times New Roman" w:eastAsia="Times New Roman" w:hAnsi="Times New Roman" w:cs="Times New Roman"/>
          <w:sz w:val="26"/>
          <w:szCs w:val="24"/>
        </w:rPr>
        <w:t xml:space="preserve">a trước khi chúng ta niệm Phật, khi chúng ta còn đang mê hoặc, điên đảo. Khi chúng ta </w:t>
      </w:r>
      <w:r w:rsidRPr="0039132A">
        <w:rPr>
          <w:rFonts w:ascii="Times New Roman" w:eastAsia="Times New Roman" w:hAnsi="Times New Roman" w:cs="Times New Roman"/>
          <w:sz w:val="26"/>
          <w:szCs w:val="24"/>
        </w:rPr>
        <w:t>đã</w:t>
      </w:r>
      <w:r w:rsidRPr="0039132A">
        <w:rPr>
          <w:rFonts w:ascii="Times New Roman" w:eastAsia="Times New Roman" w:hAnsi="Times New Roman" w:cs="Times New Roman"/>
          <w:sz w:val="26"/>
          <w:szCs w:val="24"/>
        </w:rPr>
        <w:t xml:space="preserve"> phát tâm niệm Phật, chúng ta đã cầu vãng sanh rồi mà chúng ta vẫn tạo nghiệp thì đây là nghiệp mới. Chúng ta không thể mang nghiệp mới để vãng sanh. Từ khi chúng ta ph</w:t>
      </w:r>
      <w:r w:rsidRPr="0039132A">
        <w:rPr>
          <w:rFonts w:ascii="Times New Roman" w:eastAsia="Times New Roman" w:hAnsi="Times New Roman" w:cs="Times New Roman"/>
          <w:sz w:val="26"/>
          <w:szCs w:val="24"/>
        </w:rPr>
        <w:t>át tâm niệm Phật, ở nơi tâm, chúng ta chuyên chú niệm Phật, ở nơi sự chúng ta hết lòng, hết dạ vì chúng sanh. Chúng ta không thể vừa phát tâm cầu vãng sanh vừa tạo nghiệp.</w:t>
      </w:r>
    </w:p>
    <w:p w14:paraId="0000000F"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 xml:space="preserve">Pháp môn này thù thắng hơn tất cả các pháp môn khác ở chỗ chúng ta có thể đới nghiệp vãng sanh. Chỉ cần chúng ta chịu dụng công thì mỗi người đều có thể năng lực làm được!”. </w:t>
      </w:r>
      <w:r w:rsidRPr="0039132A">
        <w:rPr>
          <w:rFonts w:ascii="Times New Roman" w:eastAsia="Times New Roman" w:hAnsi="Times New Roman" w:cs="Times New Roman"/>
          <w:sz w:val="26"/>
          <w:szCs w:val="24"/>
        </w:rPr>
        <w:t xml:space="preserve">Chúng ta không làm được là do chúng ta không chịu làm! Chúng ta chịu làm là chúng </w:t>
      </w:r>
      <w:r w:rsidRPr="0039132A">
        <w:rPr>
          <w:rFonts w:ascii="Times New Roman" w:eastAsia="Times New Roman" w:hAnsi="Times New Roman" w:cs="Times New Roman"/>
          <w:sz w:val="26"/>
          <w:szCs w:val="24"/>
        </w:rPr>
        <w:t>ta “</w:t>
      </w:r>
      <w:r w:rsidRPr="0039132A">
        <w:rPr>
          <w:rFonts w:ascii="Times New Roman" w:eastAsia="Times New Roman" w:hAnsi="Times New Roman" w:cs="Times New Roman"/>
          <w:i/>
          <w:sz w:val="26"/>
          <w:szCs w:val="24"/>
        </w:rPr>
        <w:t>y giáo phụng hành</w:t>
      </w:r>
      <w:r w:rsidRPr="0039132A">
        <w:rPr>
          <w:rFonts w:ascii="Times New Roman" w:eastAsia="Times New Roman" w:hAnsi="Times New Roman" w:cs="Times New Roman"/>
          <w:sz w:val="26"/>
          <w:szCs w:val="24"/>
        </w:rPr>
        <w:t>”. Chúng ta y theo lời dạy mà làm thì chắc chắn chúng ta có thành tựu. Mỗi người đều có năng lực làm được. Thí dụ, nếu chúng ta quyết tâm học lái xe thì sau một thời gian chúng ta sẽ có bằng lái. Chúng ta muốn đỗ Đại học, chúng ta dụng</w:t>
      </w:r>
      <w:r w:rsidRPr="0039132A">
        <w:rPr>
          <w:rFonts w:ascii="Times New Roman" w:eastAsia="Times New Roman" w:hAnsi="Times New Roman" w:cs="Times New Roman"/>
          <w:sz w:val="26"/>
          <w:szCs w:val="24"/>
        </w:rPr>
        <w:t xml:space="preserve"> công học tập thì chúng ta sẽ đỗ. Chúng ta phải chịu làm, phải chịu dụng công, phải chịu nỗ lực. Khi chúng ta chưa nỗ lực thì có người mời đi ăn, đi chơi thì chúng ta đều đi theo. Nếu chúng ta quyết tâm thì khi chúng ta chưa học xong bài thì chúng ta sẽ kh</w:t>
      </w:r>
      <w:r w:rsidRPr="0039132A">
        <w:rPr>
          <w:rFonts w:ascii="Times New Roman" w:eastAsia="Times New Roman" w:hAnsi="Times New Roman" w:cs="Times New Roman"/>
          <w:sz w:val="26"/>
          <w:szCs w:val="24"/>
        </w:rPr>
        <w:t>ông đi ăn, đi chơi. Trong tu hành cũng vậy, chúng ta chịu làm, nỗ lực làm thì mỗi chúng ta đều có thể có thành tựu.</w:t>
      </w:r>
    </w:p>
    <w:p w14:paraId="00000010"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Chúng ta phải niệm Phật đến tâm thanh tịnh thì chúng ta mới chân thật nắm chắc phần vãng sanh</w:t>
      </w:r>
      <w:r w:rsidRPr="0039132A">
        <w:rPr>
          <w:rFonts w:ascii="Times New Roman" w:eastAsia="Times New Roman" w:hAnsi="Times New Roman" w:cs="Times New Roman"/>
          <w:sz w:val="26"/>
          <w:szCs w:val="24"/>
        </w:rPr>
        <w:t>”. Chúng ta tu hành pháp môn k</w:t>
      </w:r>
      <w:r w:rsidRPr="0039132A">
        <w:rPr>
          <w:rFonts w:ascii="Times New Roman" w:eastAsia="Times New Roman" w:hAnsi="Times New Roman" w:cs="Times New Roman"/>
          <w:sz w:val="26"/>
          <w:szCs w:val="24"/>
        </w:rPr>
        <w:t>hác mà chúng ta đạt được tâm thanh tịnh thì dù chúng ta không vãng sanh về thế giới Tây Phương Cực Lạc</w:t>
      </w:r>
      <w:r w:rsidRPr="0039132A">
        <w:rPr>
          <w:rFonts w:ascii="Times New Roman" w:eastAsia="Times New Roman" w:hAnsi="Times New Roman" w:cs="Times New Roman"/>
          <w:sz w:val="26"/>
          <w:szCs w:val="24"/>
        </w:rPr>
        <w:t xml:space="preserve"> thì</w:t>
      </w:r>
      <w:r w:rsidRPr="0039132A">
        <w:rPr>
          <w:rFonts w:ascii="Times New Roman" w:eastAsia="Times New Roman" w:hAnsi="Times New Roman" w:cs="Times New Roman"/>
          <w:sz w:val="26"/>
          <w:szCs w:val="24"/>
        </w:rPr>
        <w:t xml:space="preserve"> chắc chắn chúng ta cũng sanh về thế giới an lành, thanh tịnh. Một người ra đi với tâm thanh tịnh thì dù họ không phát nguyện cầu vãng sanh, họ cũng s</w:t>
      </w:r>
      <w:r w:rsidRPr="0039132A">
        <w:rPr>
          <w:rFonts w:ascii="Times New Roman" w:eastAsia="Times New Roman" w:hAnsi="Times New Roman" w:cs="Times New Roman"/>
          <w:sz w:val="26"/>
          <w:szCs w:val="24"/>
        </w:rPr>
        <w:t>ẽ không sinh về cõi ác. Tiêu chuẩn của người niệm Phật là: “</w:t>
      </w:r>
      <w:r w:rsidRPr="0039132A">
        <w:rPr>
          <w:rFonts w:ascii="Times New Roman" w:eastAsia="Times New Roman" w:hAnsi="Times New Roman" w:cs="Times New Roman"/>
          <w:b/>
          <w:i/>
          <w:sz w:val="26"/>
          <w:szCs w:val="24"/>
        </w:rPr>
        <w:t>Tâm tịnh thì tương ưng với cõi tịnh</w:t>
      </w:r>
      <w:r w:rsidRPr="0039132A">
        <w:rPr>
          <w:rFonts w:ascii="Times New Roman" w:eastAsia="Times New Roman" w:hAnsi="Times New Roman" w:cs="Times New Roman"/>
          <w:sz w:val="26"/>
          <w:szCs w:val="24"/>
        </w:rPr>
        <w:t xml:space="preserve">”. Tâm chúng ta không tịnh thì chúng ta nhất định không thể tương ưng với cõi tịnh. Chúng ta quán sát, chúng ta khởi tâm động niệm, đối nhân xử thế có </w:t>
      </w:r>
      <w:r w:rsidRPr="0039132A">
        <w:rPr>
          <w:rFonts w:ascii="Times New Roman" w:eastAsia="Times New Roman" w:hAnsi="Times New Roman" w:cs="Times New Roman"/>
          <w:sz w:val="26"/>
          <w:szCs w:val="24"/>
        </w:rPr>
        <w:t>bằng</w:t>
      </w:r>
      <w:r w:rsidRPr="0039132A">
        <w:rPr>
          <w:rFonts w:ascii="Times New Roman" w:eastAsia="Times New Roman" w:hAnsi="Times New Roman" w:cs="Times New Roman"/>
          <w:sz w:val="26"/>
          <w:szCs w:val="24"/>
        </w:rPr>
        <w:t xml:space="preserve"> tâm t</w:t>
      </w:r>
      <w:r w:rsidRPr="0039132A">
        <w:rPr>
          <w:rFonts w:ascii="Times New Roman" w:eastAsia="Times New Roman" w:hAnsi="Times New Roman" w:cs="Times New Roman"/>
          <w:sz w:val="26"/>
          <w:szCs w:val="24"/>
        </w:rPr>
        <w:t>hanh tịnh không?</w:t>
      </w:r>
    </w:p>
    <w:p w14:paraId="00000011"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Tâm thanh tịnh chính là công phu thành khối. Người có công phu thành khối có thể đới nghiệp vãng sanh. Làm thế nào để có được tâm thanh tịnh? Chúng ta nhất định phải có công phu nhìn thấu, buông xả. Nhìn thấu là học vấn</w:t>
      </w:r>
      <w:r w:rsidRPr="0039132A">
        <w:rPr>
          <w:rFonts w:ascii="Times New Roman" w:eastAsia="Times New Roman" w:hAnsi="Times New Roman" w:cs="Times New Roman"/>
          <w:b/>
          <w:i/>
          <w:sz w:val="26"/>
          <w:szCs w:val="24"/>
        </w:rPr>
        <w:t>, b</w:t>
      </w:r>
      <w:r w:rsidRPr="0039132A">
        <w:rPr>
          <w:rFonts w:ascii="Times New Roman" w:eastAsia="Times New Roman" w:hAnsi="Times New Roman" w:cs="Times New Roman"/>
          <w:b/>
          <w:i/>
          <w:sz w:val="26"/>
          <w:szCs w:val="24"/>
        </w:rPr>
        <w:t>uông</w:t>
      </w:r>
      <w:r w:rsidRPr="0039132A">
        <w:rPr>
          <w:rFonts w:ascii="Times New Roman" w:eastAsia="Times New Roman" w:hAnsi="Times New Roman" w:cs="Times New Roman"/>
          <w:b/>
          <w:i/>
          <w:sz w:val="26"/>
          <w:szCs w:val="24"/>
        </w:rPr>
        <w:t xml:space="preserve"> xả là công phu. Chúng ta phải buông xả tất cả vọng tưởng, phiền não, tri kiến, cái thấy, cái biết của chính mình</w:t>
      </w:r>
      <w:r w:rsidRPr="0039132A">
        <w:rPr>
          <w:rFonts w:ascii="Times New Roman" w:eastAsia="Times New Roman" w:hAnsi="Times New Roman" w:cs="Times New Roman"/>
          <w:sz w:val="26"/>
          <w:szCs w:val="24"/>
        </w:rPr>
        <w:t>”. “</w:t>
      </w:r>
      <w:r w:rsidRPr="0039132A">
        <w:rPr>
          <w:rFonts w:ascii="Times New Roman" w:eastAsia="Times New Roman" w:hAnsi="Times New Roman" w:cs="Times New Roman"/>
          <w:i/>
          <w:sz w:val="26"/>
          <w:szCs w:val="24"/>
        </w:rPr>
        <w:t>Công phu thành khối</w:t>
      </w:r>
      <w:r w:rsidRPr="0039132A">
        <w:rPr>
          <w:rFonts w:ascii="Times New Roman" w:eastAsia="Times New Roman" w:hAnsi="Times New Roman" w:cs="Times New Roman"/>
          <w:sz w:val="26"/>
          <w:szCs w:val="24"/>
        </w:rPr>
        <w:t>” là công phu niệm Phật của chúng ta là một mảng, không bị xen tạp bởi vọng tưởng, phiền não, chấp trước. Chúng ta t</w:t>
      </w:r>
      <w:r w:rsidRPr="0039132A">
        <w:rPr>
          <w:rFonts w:ascii="Times New Roman" w:eastAsia="Times New Roman" w:hAnsi="Times New Roman" w:cs="Times New Roman"/>
          <w:sz w:val="26"/>
          <w:szCs w:val="24"/>
        </w:rPr>
        <w:t>hường cho rằng người khác phải làm như này mới đúng</w:t>
      </w:r>
      <w:r w:rsidRPr="0039132A">
        <w:rPr>
          <w:rFonts w:ascii="Times New Roman" w:eastAsia="Times New Roman" w:hAnsi="Times New Roman" w:cs="Times New Roman"/>
          <w:sz w:val="26"/>
          <w:szCs w:val="24"/>
        </w:rPr>
        <w:t xml:space="preserve">, </w:t>
      </w:r>
      <w:r w:rsidRPr="0039132A">
        <w:rPr>
          <w:rFonts w:ascii="Times New Roman" w:eastAsia="Times New Roman" w:hAnsi="Times New Roman" w:cs="Times New Roman"/>
          <w:sz w:val="26"/>
          <w:szCs w:val="24"/>
        </w:rPr>
        <w:t xml:space="preserve">họ làm như kia là sai. Chúng ta không bao giờ chấp nhận cái thấy của người khác. Nếu chúng ta bị người khác ép phải làm thì chúng ta làm nhưng trong tâm chúng ta không phục. </w:t>
      </w:r>
      <w:r w:rsidRPr="0039132A">
        <w:rPr>
          <w:rFonts w:ascii="Times New Roman" w:eastAsia="Times New Roman" w:hAnsi="Times New Roman" w:cs="Times New Roman"/>
          <w:sz w:val="26"/>
          <w:szCs w:val="24"/>
        </w:rPr>
        <w:t>Ch</w:t>
      </w:r>
      <w:r w:rsidRPr="0039132A">
        <w:rPr>
          <w:rFonts w:ascii="Times New Roman" w:eastAsia="Times New Roman" w:hAnsi="Times New Roman" w:cs="Times New Roman"/>
          <w:sz w:val="26"/>
          <w:szCs w:val="24"/>
        </w:rPr>
        <w:t>úng ta phải thay đổi hoàn t</w:t>
      </w:r>
      <w:r w:rsidRPr="0039132A">
        <w:rPr>
          <w:rFonts w:ascii="Times New Roman" w:eastAsia="Times New Roman" w:hAnsi="Times New Roman" w:cs="Times New Roman"/>
          <w:sz w:val="26"/>
          <w:szCs w:val="24"/>
        </w:rPr>
        <w:t>oàn cách thấy, cách nói, cách làm của chính mình. Chúng ta là phàm phu đầy phiền não, vọng tưởng, chấp trước nên cách thấy, cách nói, cách làm của chúng ta đều là vọng tưởng, chấp trước. “</w:t>
      </w:r>
      <w:r w:rsidRPr="0039132A">
        <w:rPr>
          <w:rFonts w:ascii="Times New Roman" w:eastAsia="Times New Roman" w:hAnsi="Times New Roman" w:cs="Times New Roman"/>
          <w:i/>
          <w:sz w:val="26"/>
          <w:szCs w:val="24"/>
        </w:rPr>
        <w:t>Cách thấy</w:t>
      </w:r>
      <w:r w:rsidRPr="0039132A">
        <w:rPr>
          <w:rFonts w:ascii="Times New Roman" w:eastAsia="Times New Roman" w:hAnsi="Times New Roman" w:cs="Times New Roman"/>
          <w:sz w:val="26"/>
          <w:szCs w:val="24"/>
        </w:rPr>
        <w:t>” của chúng ta là “</w:t>
      </w:r>
      <w:r w:rsidRPr="0039132A">
        <w:rPr>
          <w:rFonts w:ascii="Times New Roman" w:eastAsia="Times New Roman" w:hAnsi="Times New Roman" w:cs="Times New Roman"/>
          <w:i/>
          <w:sz w:val="26"/>
          <w:szCs w:val="24"/>
        </w:rPr>
        <w:t>cách thấy</w:t>
      </w:r>
      <w:r w:rsidRPr="0039132A">
        <w:rPr>
          <w:rFonts w:ascii="Times New Roman" w:eastAsia="Times New Roman" w:hAnsi="Times New Roman" w:cs="Times New Roman"/>
          <w:sz w:val="26"/>
          <w:szCs w:val="24"/>
        </w:rPr>
        <w:t>” người đang chìm đắm trong “</w:t>
      </w:r>
      <w:r w:rsidRPr="0039132A">
        <w:rPr>
          <w:rFonts w:ascii="Times New Roman" w:eastAsia="Times New Roman" w:hAnsi="Times New Roman" w:cs="Times New Roman"/>
          <w:i/>
          <w:sz w:val="26"/>
          <w:szCs w:val="24"/>
        </w:rPr>
        <w:t>tự</w:t>
      </w:r>
      <w:r w:rsidRPr="0039132A">
        <w:rPr>
          <w:rFonts w:ascii="Times New Roman" w:eastAsia="Times New Roman" w:hAnsi="Times New Roman" w:cs="Times New Roman"/>
          <w:i/>
          <w:sz w:val="26"/>
          <w:szCs w:val="24"/>
        </w:rPr>
        <w:t xml:space="preserve"> tư tự lợi</w:t>
      </w:r>
      <w:r w:rsidRPr="0039132A">
        <w:rPr>
          <w:rFonts w:ascii="Times New Roman" w:eastAsia="Times New Roman" w:hAnsi="Times New Roman" w:cs="Times New Roman"/>
          <w:sz w:val="26"/>
          <w:szCs w:val="24"/>
        </w:rPr>
        <w:t>”, “</w:t>
      </w:r>
      <w:r w:rsidRPr="0039132A">
        <w:rPr>
          <w:rFonts w:ascii="Times New Roman" w:eastAsia="Times New Roman" w:hAnsi="Times New Roman" w:cs="Times New Roman"/>
          <w:i/>
          <w:sz w:val="26"/>
          <w:szCs w:val="24"/>
        </w:rPr>
        <w:t>danh vọng lợi dưỡng</w:t>
      </w:r>
      <w:r w:rsidRPr="0039132A">
        <w:rPr>
          <w:rFonts w:ascii="Times New Roman" w:eastAsia="Times New Roman" w:hAnsi="Times New Roman" w:cs="Times New Roman"/>
          <w:sz w:val="26"/>
          <w:szCs w:val="24"/>
        </w:rPr>
        <w:t>”, hưởng thụ “</w:t>
      </w:r>
      <w:r w:rsidRPr="0039132A">
        <w:rPr>
          <w:rFonts w:ascii="Times New Roman" w:eastAsia="Times New Roman" w:hAnsi="Times New Roman" w:cs="Times New Roman"/>
          <w:i/>
          <w:sz w:val="26"/>
          <w:szCs w:val="24"/>
        </w:rPr>
        <w:t>năm dục sáu trần</w:t>
      </w:r>
      <w:r w:rsidRPr="0039132A">
        <w:rPr>
          <w:rFonts w:ascii="Times New Roman" w:eastAsia="Times New Roman" w:hAnsi="Times New Roman" w:cs="Times New Roman"/>
          <w:sz w:val="26"/>
          <w:szCs w:val="24"/>
        </w:rPr>
        <w:t>”, “</w:t>
      </w:r>
      <w:r w:rsidRPr="0039132A">
        <w:rPr>
          <w:rFonts w:ascii="Times New Roman" w:eastAsia="Times New Roman" w:hAnsi="Times New Roman" w:cs="Times New Roman"/>
          <w:i/>
          <w:sz w:val="26"/>
          <w:szCs w:val="24"/>
        </w:rPr>
        <w:t>tham, sân, si, mạn</w:t>
      </w:r>
      <w:r w:rsidRPr="0039132A">
        <w:rPr>
          <w:rFonts w:ascii="Times New Roman" w:eastAsia="Times New Roman" w:hAnsi="Times New Roman" w:cs="Times New Roman"/>
          <w:sz w:val="26"/>
          <w:szCs w:val="24"/>
        </w:rPr>
        <w:t>”. Cách thấy, cách nói, cách biết của chúng ta không chỉ hại chết chúng ta mà hại rất nhiều người khác. Trước đây, có người đề xướng pháp tu trong 7 ngày có thể thành tựu.</w:t>
      </w:r>
      <w:r w:rsidRPr="0039132A">
        <w:rPr>
          <w:rFonts w:ascii="Times New Roman" w:eastAsia="Times New Roman" w:hAnsi="Times New Roman" w:cs="Times New Roman"/>
          <w:sz w:val="26"/>
          <w:szCs w:val="24"/>
        </w:rPr>
        <w:t xml:space="preserve"> Họ nói rằng sau 7 ngày thì người thực hành theo phương pháp này có thể đạt được nhất tâm bất loạn, rất nhiều người tin theo nhưng sau đó họ đều không có thành tựu. Họ đã làm một việc vô ích tốn thời gian, tiền bạc</w:t>
      </w:r>
      <w:r w:rsidRPr="0039132A">
        <w:rPr>
          <w:rFonts w:ascii="Times New Roman" w:eastAsia="Times New Roman" w:hAnsi="Times New Roman" w:cs="Times New Roman"/>
          <w:sz w:val="26"/>
          <w:szCs w:val="24"/>
        </w:rPr>
        <w:t>!</w:t>
      </w:r>
    </w:p>
    <w:p w14:paraId="00000012"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 xml:space="preserve">Hôm qua, khi chờ mọi người tham quan </w:t>
      </w:r>
      <w:r w:rsidRPr="0039132A">
        <w:rPr>
          <w:rFonts w:ascii="Times New Roman" w:eastAsia="Times New Roman" w:hAnsi="Times New Roman" w:cs="Times New Roman"/>
          <w:sz w:val="26"/>
          <w:szCs w:val="24"/>
        </w:rPr>
        <w:t>Bảo</w:t>
      </w:r>
      <w:r w:rsidRPr="0039132A">
        <w:rPr>
          <w:rFonts w:ascii="Times New Roman" w:eastAsia="Times New Roman" w:hAnsi="Times New Roman" w:cs="Times New Roman"/>
          <w:sz w:val="26"/>
          <w:szCs w:val="24"/>
        </w:rPr>
        <w:t xml:space="preserve"> tháp, tôi nói chuyện với một nữ nhân viên làm việc ở đó. Tôi nói, con người muốn trở nên tốt thì phải được tiếp nhận sự giáo dục. Chúng ta muốn biết cách làm vợ, làm chồng, làm mẹ, làm cha thì chúng ta phải học. Trong hai từ “</w:t>
      </w:r>
      <w:r w:rsidRPr="0039132A">
        <w:rPr>
          <w:rFonts w:ascii="Times New Roman" w:eastAsia="Times New Roman" w:hAnsi="Times New Roman" w:cs="Times New Roman"/>
          <w:i/>
          <w:sz w:val="26"/>
          <w:szCs w:val="24"/>
        </w:rPr>
        <w:t>Phật giáo</w:t>
      </w:r>
      <w:r w:rsidRPr="0039132A">
        <w:rPr>
          <w:rFonts w:ascii="Times New Roman" w:eastAsia="Times New Roman" w:hAnsi="Times New Roman" w:cs="Times New Roman"/>
          <w:sz w:val="26"/>
          <w:szCs w:val="24"/>
        </w:rPr>
        <w:t>”, “</w:t>
      </w:r>
      <w:r w:rsidRPr="0039132A">
        <w:rPr>
          <w:rFonts w:ascii="Times New Roman" w:eastAsia="Times New Roman" w:hAnsi="Times New Roman" w:cs="Times New Roman"/>
          <w:i/>
          <w:sz w:val="26"/>
          <w:szCs w:val="24"/>
        </w:rPr>
        <w:t>Phật</w:t>
      </w:r>
      <w:r w:rsidRPr="0039132A">
        <w:rPr>
          <w:rFonts w:ascii="Times New Roman" w:eastAsia="Times New Roman" w:hAnsi="Times New Roman" w:cs="Times New Roman"/>
          <w:sz w:val="26"/>
          <w:szCs w:val="24"/>
        </w:rPr>
        <w:t>” là từ để c</w:t>
      </w:r>
      <w:r w:rsidRPr="0039132A">
        <w:rPr>
          <w:rFonts w:ascii="Times New Roman" w:eastAsia="Times New Roman" w:hAnsi="Times New Roman" w:cs="Times New Roman"/>
          <w:sz w:val="26"/>
          <w:szCs w:val="24"/>
        </w:rPr>
        <w:t>hỉ một người hoàn thiện, “</w:t>
      </w:r>
      <w:r w:rsidRPr="0039132A">
        <w:rPr>
          <w:rFonts w:ascii="Times New Roman" w:eastAsia="Times New Roman" w:hAnsi="Times New Roman" w:cs="Times New Roman"/>
          <w:i/>
          <w:sz w:val="26"/>
          <w:szCs w:val="24"/>
        </w:rPr>
        <w:t>giáo</w:t>
      </w:r>
      <w:r w:rsidRPr="0039132A">
        <w:rPr>
          <w:rFonts w:ascii="Times New Roman" w:eastAsia="Times New Roman" w:hAnsi="Times New Roman" w:cs="Times New Roman"/>
          <w:sz w:val="26"/>
          <w:szCs w:val="24"/>
        </w:rPr>
        <w:t>” là giáo dục</w:t>
      </w:r>
      <w:r w:rsidRPr="0039132A">
        <w:rPr>
          <w:rFonts w:ascii="Times New Roman" w:eastAsia="Times New Roman" w:hAnsi="Times New Roman" w:cs="Times New Roman"/>
          <w:sz w:val="26"/>
          <w:szCs w:val="24"/>
        </w:rPr>
        <w:t xml:space="preserve">, </w:t>
      </w:r>
      <w:r w:rsidRPr="0039132A">
        <w:rPr>
          <w:rFonts w:ascii="Times New Roman" w:eastAsia="Times New Roman" w:hAnsi="Times New Roman" w:cs="Times New Roman"/>
          <w:sz w:val="26"/>
          <w:szCs w:val="24"/>
        </w:rPr>
        <w:t>“</w:t>
      </w:r>
      <w:r w:rsidRPr="0039132A">
        <w:rPr>
          <w:rFonts w:ascii="Times New Roman" w:eastAsia="Times New Roman" w:hAnsi="Times New Roman" w:cs="Times New Roman"/>
          <w:i/>
          <w:sz w:val="26"/>
          <w:szCs w:val="24"/>
        </w:rPr>
        <w:t>Phật giáo</w:t>
      </w:r>
      <w:r w:rsidRPr="0039132A">
        <w:rPr>
          <w:rFonts w:ascii="Times New Roman" w:eastAsia="Times New Roman" w:hAnsi="Times New Roman" w:cs="Times New Roman"/>
          <w:sz w:val="26"/>
          <w:szCs w:val="24"/>
        </w:rPr>
        <w:t>” nghĩa là giáo dục con người trở thành một người hoàn thiện, tư cách, hành vi, sự nghiệp của người đó là mô phạm cho thế nhân. Chúng ta học Phật pháp, chúng ta muốn có thành tựu thì chúng ta phải tiếp</w:t>
      </w:r>
      <w:r w:rsidRPr="0039132A">
        <w:rPr>
          <w:rFonts w:ascii="Times New Roman" w:eastAsia="Times New Roman" w:hAnsi="Times New Roman" w:cs="Times New Roman"/>
          <w:sz w:val="26"/>
          <w:szCs w:val="24"/>
        </w:rPr>
        <w:t xml:space="preserve"> nhận sự giáo dục. Chúng ta không thể chỉ đi thăm tòa Bảo tháp về mà chúng ta tự nhiên trở thành người tốt, chúng ta tự nhiên có thành tựu. Bảo Tháp là biểu trưng cho pháp của Phật. Pháp của Phật quý giá hơn cả vàng bạc v</w:t>
      </w:r>
      <w:r w:rsidRPr="0039132A">
        <w:rPr>
          <w:rFonts w:ascii="Times New Roman" w:eastAsia="Times New Roman" w:hAnsi="Times New Roman" w:cs="Times New Roman"/>
          <w:sz w:val="26"/>
          <w:szCs w:val="24"/>
        </w:rPr>
        <w:t xml:space="preserve">ì </w:t>
      </w:r>
      <w:r w:rsidRPr="0039132A">
        <w:rPr>
          <w:rFonts w:ascii="Times New Roman" w:eastAsia="Times New Roman" w:hAnsi="Times New Roman" w:cs="Times New Roman"/>
          <w:sz w:val="26"/>
          <w:szCs w:val="24"/>
        </w:rPr>
        <w:t>đó là phương pháp giúp chúng sanh</w:t>
      </w:r>
      <w:r w:rsidRPr="0039132A">
        <w:rPr>
          <w:rFonts w:ascii="Times New Roman" w:eastAsia="Times New Roman" w:hAnsi="Times New Roman" w:cs="Times New Roman"/>
          <w:sz w:val="26"/>
          <w:szCs w:val="24"/>
        </w:rPr>
        <w:t xml:space="preserve"> hiện đời sống an lành, hết đời được giải thoát. Chúng ta học Phật pháp là chúng ta học phương pháp tu hành. Chúng ta học chuẩn mực của người xưa là chúng ta học phương pháp để trở thành người chuẩn mực.</w:t>
      </w:r>
    </w:p>
    <w:p w14:paraId="00000013"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Nhìn thấu là học vấn, buông xả là c</w:t>
      </w:r>
      <w:r w:rsidRPr="0039132A">
        <w:rPr>
          <w:rFonts w:ascii="Times New Roman" w:eastAsia="Times New Roman" w:hAnsi="Times New Roman" w:cs="Times New Roman"/>
          <w:b/>
          <w:i/>
          <w:sz w:val="26"/>
          <w:szCs w:val="24"/>
        </w:rPr>
        <w:t>ông phu</w:t>
      </w:r>
      <w:r w:rsidRPr="0039132A">
        <w:rPr>
          <w:rFonts w:ascii="Times New Roman" w:eastAsia="Times New Roman" w:hAnsi="Times New Roman" w:cs="Times New Roman"/>
          <w:sz w:val="26"/>
          <w:szCs w:val="24"/>
        </w:rPr>
        <w:t>”. Chúng ta nhìn thấu chân tướng của sự vật, hiện tượng ở thế gian thì chúng ta sẽ không bám chấp, không khổ đau vì chúng. Chúng ta nhìn thấu rồi nhưng chúng ta chưa chắc đã buông xả được! Chúng ta biết rõ thân chúng ta là thân tứ đại, do đất, nước,</w:t>
      </w:r>
      <w:r w:rsidRPr="0039132A">
        <w:rPr>
          <w:rFonts w:ascii="Times New Roman" w:eastAsia="Times New Roman" w:hAnsi="Times New Roman" w:cs="Times New Roman"/>
          <w:sz w:val="26"/>
          <w:szCs w:val="24"/>
        </w:rPr>
        <w:t xml:space="preserve"> gió, lửa hình thành, nhưng khi thân sắp tan rã thì chúng ta không chấp nhận điều đó. Trước đây khi tôi còn đi làm, một người giám đốc của tôi bị bệnh rất nặng, ông bảo tôi liên hệ tìm mua thuốc, mua sừng tê giác cho ông. Cuối cùng dù mua được những thứ nà</w:t>
      </w:r>
      <w:r w:rsidRPr="0039132A">
        <w:rPr>
          <w:rFonts w:ascii="Times New Roman" w:eastAsia="Times New Roman" w:hAnsi="Times New Roman" w:cs="Times New Roman"/>
          <w:sz w:val="26"/>
          <w:szCs w:val="24"/>
        </w:rPr>
        <w:t xml:space="preserve">y nhưng ông vẫn mất vì bệnh tật. Chúng ta nhìn thấu cũng chưa chắc chúng ta buông xả được, chúng ta muốn buông xả được thì chúng ta phải có công phu. </w:t>
      </w:r>
    </w:p>
    <w:p w14:paraId="00000014"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Chúng ta muốn công phu có lực thì chúng ta phải học Ngài Lục Tổ Huệ Năng, Ngài dạy chúng ta: “</w:t>
      </w:r>
      <w:r w:rsidRPr="0039132A">
        <w:rPr>
          <w:rFonts w:ascii="Times New Roman" w:eastAsia="Times New Roman" w:hAnsi="Times New Roman" w:cs="Times New Roman"/>
          <w:b/>
          <w:i/>
          <w:sz w:val="26"/>
          <w:szCs w:val="24"/>
        </w:rPr>
        <w:t>Nếu là ngườ</w:t>
      </w:r>
      <w:r w:rsidRPr="0039132A">
        <w:rPr>
          <w:rFonts w:ascii="Times New Roman" w:eastAsia="Times New Roman" w:hAnsi="Times New Roman" w:cs="Times New Roman"/>
          <w:b/>
          <w:i/>
          <w:sz w:val="26"/>
          <w:szCs w:val="24"/>
        </w:rPr>
        <w:t>i chân thật tu hành, không thấy lỗi thế gian</w:t>
      </w:r>
      <w:r w:rsidRPr="0039132A">
        <w:rPr>
          <w:rFonts w:ascii="Times New Roman" w:eastAsia="Times New Roman" w:hAnsi="Times New Roman" w:cs="Times New Roman"/>
          <w:sz w:val="26"/>
          <w:szCs w:val="24"/>
        </w:rPr>
        <w:t xml:space="preserve">”. Nếu chúng ta còn thấy thế gian có lỗi thì tâm chúng ta chưa thanh tịnh. Chúng ta thường chỉ thấy lỗi thế gian mà không nhìn thấy lỗi của chính mình vậy thì chúng ta đã sai nghiêm trọng. Tâm bệnh này mỗi chúng </w:t>
      </w:r>
      <w:r w:rsidRPr="0039132A">
        <w:rPr>
          <w:rFonts w:ascii="Times New Roman" w:eastAsia="Times New Roman" w:hAnsi="Times New Roman" w:cs="Times New Roman"/>
          <w:sz w:val="26"/>
          <w:szCs w:val="24"/>
        </w:rPr>
        <w:t>ta đều có.</w:t>
      </w:r>
    </w:p>
    <w:p w14:paraId="00000015"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Hòa Thượng nói: “</w:t>
      </w:r>
      <w:r w:rsidRPr="0039132A">
        <w:rPr>
          <w:rFonts w:ascii="Times New Roman" w:eastAsia="Times New Roman" w:hAnsi="Times New Roman" w:cs="Times New Roman"/>
          <w:b/>
          <w:i/>
          <w:sz w:val="26"/>
          <w:szCs w:val="24"/>
        </w:rPr>
        <w:t xml:space="preserve">Chúng ta niệm Phật không thể có thành tựu bởi vì chúng ta không thành thật. Người không thành thật chính là người không biết cách sống, họ sống một cách mơ mơ, hồ hồ”. </w:t>
      </w:r>
      <w:r w:rsidRPr="0039132A">
        <w:rPr>
          <w:rFonts w:ascii="Times New Roman" w:eastAsia="Times New Roman" w:hAnsi="Times New Roman" w:cs="Times New Roman"/>
          <w:sz w:val="26"/>
          <w:szCs w:val="24"/>
        </w:rPr>
        <w:t>Chúng ta không biết phân biệt phải trái, tốt xấu thì đó là c</w:t>
      </w:r>
      <w:r w:rsidRPr="0039132A">
        <w:rPr>
          <w:rFonts w:ascii="Times New Roman" w:eastAsia="Times New Roman" w:hAnsi="Times New Roman" w:cs="Times New Roman"/>
          <w:sz w:val="26"/>
          <w:szCs w:val="24"/>
        </w:rPr>
        <w:t>húng ta không biết cách sống. Nhiều người cho rằng chúng ta sống khổ, sống như chúng ta thì chết sướng hơn vì chúng ta không uống bia rượu, không ăn thịt. Ngày ngày họ sống tùy thuận theo dục vọng của bản thân đến khi h</w:t>
      </w:r>
      <w:r w:rsidRPr="0039132A">
        <w:rPr>
          <w:rFonts w:ascii="Times New Roman" w:eastAsia="Times New Roman" w:hAnsi="Times New Roman" w:cs="Times New Roman"/>
          <w:sz w:val="26"/>
          <w:szCs w:val="24"/>
        </w:rPr>
        <w:t xml:space="preserve">ọ </w:t>
      </w:r>
      <w:r w:rsidRPr="0039132A">
        <w:rPr>
          <w:rFonts w:ascii="Times New Roman" w:eastAsia="Times New Roman" w:hAnsi="Times New Roman" w:cs="Times New Roman"/>
          <w:sz w:val="26"/>
          <w:szCs w:val="24"/>
        </w:rPr>
        <w:t>mắc bệnh khổ thì họ hối hận cũng kh</w:t>
      </w:r>
      <w:r w:rsidRPr="0039132A">
        <w:rPr>
          <w:rFonts w:ascii="Times New Roman" w:eastAsia="Times New Roman" w:hAnsi="Times New Roman" w:cs="Times New Roman"/>
          <w:sz w:val="26"/>
          <w:szCs w:val="24"/>
        </w:rPr>
        <w:t xml:space="preserve">ông còn kịp. Họ mơ mơ, hồ hồ mà sống và mơ mơ, hồ hồ chết. Họ rất đáng thương! </w:t>
      </w:r>
    </w:p>
    <w:p w14:paraId="00000016" w14:textId="77777777" w:rsidR="009A479B" w:rsidRPr="0039132A" w:rsidRDefault="00C4320E" w:rsidP="00C4320E">
      <w:pPr>
        <w:spacing w:after="160"/>
        <w:ind w:left="1" w:hanging="3"/>
        <w:jc w:val="both"/>
        <w:rPr>
          <w:rFonts w:ascii="Times New Roman" w:eastAsia="Times New Roman" w:hAnsi="Times New Roman" w:cs="Times New Roman"/>
          <w:sz w:val="26"/>
          <w:szCs w:val="24"/>
        </w:rPr>
      </w:pPr>
      <w:r w:rsidRPr="0039132A">
        <w:rPr>
          <w:rFonts w:ascii="Times New Roman" w:eastAsia="Times New Roman" w:hAnsi="Times New Roman" w:cs="Times New Roman"/>
          <w:sz w:val="26"/>
          <w:szCs w:val="24"/>
        </w:rPr>
        <w:t>Chúng ta sống hết sức tự tại, an vui vì chúng ta chỉ nghĩ đến việc cho đi. Cho đi chính là được. Chúng ta cho đi vật chất người khác nhận với tâm hoan hỷ thì chúng ta đã chuyển</w:t>
      </w:r>
      <w:r w:rsidRPr="0039132A">
        <w:rPr>
          <w:rFonts w:ascii="Times New Roman" w:eastAsia="Times New Roman" w:hAnsi="Times New Roman" w:cs="Times New Roman"/>
          <w:sz w:val="26"/>
          <w:szCs w:val="24"/>
        </w:rPr>
        <w:t xml:space="preserve"> vật chất thành phước báu. Người chuyển vật chất thành phước báu là người có trí tuệ. Người xưa nói: “</w:t>
      </w:r>
      <w:r w:rsidRPr="0039132A">
        <w:rPr>
          <w:rFonts w:ascii="Times New Roman" w:eastAsia="Times New Roman" w:hAnsi="Times New Roman" w:cs="Times New Roman"/>
          <w:i/>
          <w:sz w:val="26"/>
          <w:szCs w:val="24"/>
        </w:rPr>
        <w:t>Người sống nhờ phước</w:t>
      </w:r>
      <w:r w:rsidRPr="0039132A">
        <w:rPr>
          <w:rFonts w:ascii="Times New Roman" w:eastAsia="Times New Roman" w:hAnsi="Times New Roman" w:cs="Times New Roman"/>
          <w:sz w:val="26"/>
          <w:szCs w:val="24"/>
        </w:rPr>
        <w:t>”. Nhiều người lầm tưởng rằng người sống nhờ của cải. Khi người giám đốc cũ của tôi mắc bệnh nặng, ông đi Singapore để chữa trị, sau đ</w:t>
      </w:r>
      <w:r w:rsidRPr="0039132A">
        <w:rPr>
          <w:rFonts w:ascii="Times New Roman" w:eastAsia="Times New Roman" w:hAnsi="Times New Roman" w:cs="Times New Roman"/>
          <w:sz w:val="26"/>
          <w:szCs w:val="24"/>
        </w:rPr>
        <w:t>ó, ông được đưa về bằng chuyên cơ riêng với nhiều thiết bị y tế cao cấp trên người nhưng chỉ hai tháng sau ông mất. Ông vẫn còn nhiều ước mong, ông để lại vợ đẹp, con xinh và rất nhiều bất động sản giá trị. Chúng ta có phước thì chúng ta mới có thể khỏe mạ</w:t>
      </w:r>
      <w:r w:rsidRPr="0039132A">
        <w:rPr>
          <w:rFonts w:ascii="Times New Roman" w:eastAsia="Times New Roman" w:hAnsi="Times New Roman" w:cs="Times New Roman"/>
          <w:sz w:val="26"/>
          <w:szCs w:val="24"/>
        </w:rPr>
        <w:t>nh, sống lâu.</w:t>
      </w:r>
    </w:p>
    <w:p w14:paraId="00000017" w14:textId="77777777" w:rsidR="009A479B" w:rsidRPr="0039132A"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b/>
          <w:i/>
          <w:color w:val="000000"/>
          <w:sz w:val="26"/>
          <w:szCs w:val="24"/>
        </w:rPr>
        <w:t>*****************************</w:t>
      </w:r>
    </w:p>
    <w:p w14:paraId="00000018" w14:textId="77777777" w:rsidR="009A479B" w:rsidRPr="0039132A"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b/>
          <w:color w:val="000000"/>
          <w:sz w:val="26"/>
          <w:szCs w:val="24"/>
        </w:rPr>
        <w:t>Nam Mô A Di Đà Phật</w:t>
      </w:r>
    </w:p>
    <w:p w14:paraId="00000019" w14:textId="77777777" w:rsidR="009A479B" w:rsidRPr="0039132A"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i/>
          <w:color w:val="000000"/>
          <w:sz w:val="26"/>
          <w:szCs w:val="24"/>
        </w:rPr>
        <w:t>Chúng con xin tùy hỷ công đức của Thầy và tất cả các Thầy Cô!</w:t>
      </w:r>
    </w:p>
    <w:p w14:paraId="48DE6360" w14:textId="77777777" w:rsidR="006D5570" w:rsidRDefault="00C4320E" w:rsidP="00C4320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39132A">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0259C4C5" w:rsidR="009A479B" w:rsidRPr="0039132A" w:rsidRDefault="009A479B" w:rsidP="00C4320E">
      <w:pPr>
        <w:spacing w:after="160"/>
        <w:ind w:left="1" w:hanging="3"/>
        <w:jc w:val="both"/>
        <w:rPr>
          <w:rFonts w:ascii="Times New Roman" w:eastAsia="Times New Roman" w:hAnsi="Times New Roman" w:cs="Times New Roman"/>
          <w:sz w:val="26"/>
          <w:szCs w:val="24"/>
        </w:rPr>
      </w:pPr>
    </w:p>
    <w:sectPr w:rsidR="009A479B" w:rsidRPr="0039132A" w:rsidSect="0039132A">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DB24" w14:textId="77777777" w:rsidR="00000000" w:rsidRDefault="00C4320E">
      <w:pPr>
        <w:spacing w:after="0" w:line="240" w:lineRule="auto"/>
        <w:ind w:left="0" w:hanging="2"/>
      </w:pPr>
      <w:r>
        <w:separator/>
      </w:r>
    </w:p>
  </w:endnote>
  <w:endnote w:type="continuationSeparator" w:id="0">
    <w:p w14:paraId="7ABC1450" w14:textId="77777777" w:rsidR="00000000" w:rsidRDefault="00C4320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9A479B" w:rsidRDefault="00C4320E">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9A479B" w:rsidRDefault="009A479B">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9715" w14:textId="77777777" w:rsidR="00000000" w:rsidRDefault="00C4320E">
      <w:pPr>
        <w:spacing w:after="0" w:line="240" w:lineRule="auto"/>
        <w:ind w:left="0" w:hanging="2"/>
      </w:pPr>
      <w:r>
        <w:separator/>
      </w:r>
    </w:p>
  </w:footnote>
  <w:footnote w:type="continuationSeparator" w:id="0">
    <w:p w14:paraId="795ED020" w14:textId="77777777" w:rsidR="00000000" w:rsidRDefault="00C4320E">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9B"/>
    <w:rsid w:val="0039132A"/>
    <w:rsid w:val="006D5570"/>
    <w:rsid w:val="009A479B"/>
    <w:rsid w:val="00C4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DF1F8-41AE-4E51-A960-BF4FC5B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A6h/kCOzGE12ylfGa+hvd6RbRg==">AMUW2mWHxH0eWji20x7ynBH6/a2/PLDs0ZLDIvvzdMuej1kpqCeYPr2WXSwznqrPkKvgQinfQ35pjuVtfQIkf8WT5giN6y32R6kx3m7z0reRK8Qqfvb6XIO48C7nJbY0hzR3NsQOijewOz7mMRNkOp4v/viHgayYIw==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2023-04-12T22:04:00Z</dcterms:created>
  <dcterms:modified xsi:type="dcterms:W3CDTF">2023-04-13T07:21:00Z</dcterms:modified>
</cp:coreProperties>
</file>